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D28" w14:textId="15C61608" w:rsidR="000E611F" w:rsidRDefault="000E611F" w:rsidP="000E6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CHEMISTRY</w:t>
      </w:r>
      <w:r w:rsidRPr="00B2456D">
        <w:rPr>
          <w:b/>
          <w:sz w:val="28"/>
          <w:szCs w:val="28"/>
        </w:rPr>
        <w:t xml:space="preserve"> </w:t>
      </w:r>
      <w:r w:rsidR="002061A8">
        <w:rPr>
          <w:b/>
          <w:sz w:val="28"/>
          <w:szCs w:val="28"/>
        </w:rPr>
        <w:t>EXTENDED</w:t>
      </w:r>
      <w:r w:rsidR="009418E6">
        <w:rPr>
          <w:b/>
          <w:sz w:val="28"/>
          <w:szCs w:val="28"/>
        </w:rPr>
        <w:t xml:space="preserve"> </w:t>
      </w:r>
      <w:r w:rsidRPr="00B2456D">
        <w:rPr>
          <w:b/>
          <w:sz w:val="28"/>
          <w:szCs w:val="28"/>
        </w:rPr>
        <w:t>PRACTICAL INVESTIGATION</w:t>
      </w:r>
    </w:p>
    <w:p w14:paraId="6C7105A0" w14:textId="3C8BF9A9" w:rsidR="002E44CB" w:rsidRDefault="002E44CB" w:rsidP="000E6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Frederick Hughes - Scotch College, Melbourne </w:t>
      </w:r>
      <w:r w:rsidR="00241172">
        <w:rPr>
          <w:b/>
          <w:sz w:val="28"/>
          <w:szCs w:val="28"/>
        </w:rPr>
        <w:t>- 20 June 2024</w:t>
      </w:r>
    </w:p>
    <w:p w14:paraId="1C36F1C4" w14:textId="3496BC64" w:rsidR="000E611F" w:rsidRPr="002E44CB" w:rsidRDefault="000E611F" w:rsidP="002E44C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Materials Request Form</w:t>
      </w:r>
      <w:r w:rsidRPr="00F516D6">
        <w:rPr>
          <w:b/>
          <w:i/>
          <w:sz w:val="28"/>
          <w:szCs w:val="28"/>
        </w:rPr>
        <w:t xml:space="preserve"> </w:t>
      </w:r>
    </w:p>
    <w:p w14:paraId="02E5B603" w14:textId="77777777" w:rsidR="000E611F" w:rsidRPr="007A1E5C" w:rsidRDefault="000E611F" w:rsidP="000E611F">
      <w:pPr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t>Research question &amp; outline of experiment: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9E8" w:rsidRPr="007A1E5C" w14:paraId="2747F63B" w14:textId="77777777" w:rsidTr="00BE39E8">
        <w:tc>
          <w:tcPr>
            <w:tcW w:w="9016" w:type="dxa"/>
          </w:tcPr>
          <w:p w14:paraId="78035855" w14:textId="622D80AD" w:rsidR="00BE39E8" w:rsidRPr="007A1E5C" w:rsidRDefault="00470E67" w:rsidP="000C356D">
            <w:pPr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How does the time soda water is exposed to </w:t>
            </w:r>
            <w:r w:rsidR="00234CC3" w:rsidRPr="007A1E5C">
              <w:rPr>
                <w:rFonts w:cstheme="minorHAnsi"/>
                <w:bCs/>
                <w:sz w:val="28"/>
                <w:szCs w:val="28"/>
              </w:rPr>
              <w:t>O</w:t>
            </w:r>
            <w:r w:rsidR="00234CC3" w:rsidRPr="007A1E5C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 in air affect the concentration of </w:t>
            </w:r>
            <w:r w:rsidR="009C5FDA" w:rsidRPr="007A1E5C">
              <w:rPr>
                <w:rFonts w:cstheme="minorHAnsi"/>
                <w:bCs/>
                <w:sz w:val="28"/>
                <w:szCs w:val="28"/>
              </w:rPr>
              <w:t>CO</w:t>
            </w:r>
            <w:r w:rsidR="009C5FDA" w:rsidRPr="007A1E5C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="009C5FDA" w:rsidRPr="007A1E5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7A1E5C">
              <w:rPr>
                <w:rFonts w:cstheme="minorHAnsi"/>
                <w:bCs/>
                <w:sz w:val="28"/>
                <w:szCs w:val="28"/>
              </w:rPr>
              <w:t>using titration</w:t>
            </w:r>
            <w:r w:rsidR="00F61B6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>to determine</w:t>
            </w:r>
            <w:r w:rsidR="00F61B67">
              <w:rPr>
                <w:rFonts w:cstheme="minorHAnsi"/>
                <w:bCs/>
                <w:sz w:val="28"/>
                <w:szCs w:val="28"/>
              </w:rPr>
              <w:t xml:space="preserve"> the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 xml:space="preserve"> concentration of </w:t>
            </w:r>
            <w:r w:rsidR="00F61B67">
              <w:rPr>
                <w:rFonts w:cstheme="minorHAnsi"/>
                <w:bCs/>
                <w:sz w:val="28"/>
                <w:szCs w:val="28"/>
              </w:rPr>
              <w:t>H</w:t>
            </w:r>
            <w:r w:rsidR="00F61B67">
              <w:rPr>
                <w:rFonts w:cstheme="minorHAnsi"/>
                <w:bCs/>
                <w:sz w:val="28"/>
                <w:szCs w:val="28"/>
                <w:vertAlign w:val="superscript"/>
              </w:rPr>
              <w:t>+</w:t>
            </w:r>
            <w:r w:rsidR="00F61B67">
              <w:rPr>
                <w:rFonts w:cstheme="minorHAnsi"/>
                <w:bCs/>
                <w:sz w:val="28"/>
                <w:szCs w:val="28"/>
              </w:rPr>
              <w:t xml:space="preserve"> present 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>in the soda water</w:t>
            </w:r>
            <w:r w:rsidR="000C356D" w:rsidRPr="007A1E5C">
              <w:rPr>
                <w:rFonts w:cstheme="minorHAnsi"/>
                <w:bCs/>
                <w:sz w:val="28"/>
                <w:szCs w:val="28"/>
              </w:rPr>
              <w:t xml:space="preserve">? </w:t>
            </w:r>
          </w:p>
          <w:p w14:paraId="496CC0F1" w14:textId="77777777" w:rsidR="000C356D" w:rsidRPr="007A1E5C" w:rsidRDefault="000C356D" w:rsidP="000C356D">
            <w:pPr>
              <w:rPr>
                <w:rFonts w:cstheme="minorHAnsi"/>
                <w:bCs/>
                <w:sz w:val="28"/>
                <w:szCs w:val="28"/>
              </w:rPr>
            </w:pPr>
          </w:p>
          <w:p w14:paraId="7CDE4124" w14:textId="7A068287" w:rsidR="000C356D" w:rsidRPr="007A1E5C" w:rsidRDefault="00470E67" w:rsidP="000C356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Soda water was separated into 5 </w:t>
            </w:r>
            <w:r w:rsidR="00511A0F" w:rsidRPr="007A1E5C">
              <w:rPr>
                <w:rFonts w:cstheme="minorHAnsi"/>
                <w:bCs/>
                <w:sz w:val="28"/>
                <w:szCs w:val="28"/>
              </w:rPr>
              <w:t xml:space="preserve">beakers </w:t>
            </w:r>
            <w:r w:rsidRPr="007A1E5C">
              <w:rPr>
                <w:rFonts w:cstheme="minorHAnsi"/>
                <w:bCs/>
                <w:sz w:val="28"/>
                <w:szCs w:val="28"/>
              </w:rPr>
              <w:t>each with 25</w:t>
            </w:r>
            <w:r w:rsidR="00511A0F" w:rsidRPr="007A1E5C">
              <w:rPr>
                <w:rFonts w:cstheme="minorHAnsi"/>
                <w:bCs/>
                <w:sz w:val="28"/>
                <w:szCs w:val="28"/>
              </w:rPr>
              <w:t xml:space="preserve">g 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and left for </w:t>
            </w:r>
            <w:r w:rsidRPr="00695569">
              <w:rPr>
                <w:rFonts w:cstheme="minorHAnsi"/>
                <w:bCs/>
                <w:sz w:val="28"/>
                <w:szCs w:val="28"/>
              </w:rPr>
              <w:t>10,</w:t>
            </w:r>
            <w:r w:rsidR="00235DFF" w:rsidRPr="00695569">
              <w:rPr>
                <w:rFonts w:cstheme="minorHAnsi"/>
                <w:bCs/>
                <w:sz w:val="28"/>
                <w:szCs w:val="28"/>
              </w:rPr>
              <w:t xml:space="preserve"> 80, 150</w:t>
            </w:r>
            <w:r w:rsidRPr="00695569">
              <w:rPr>
                <w:rFonts w:cstheme="minorHAnsi"/>
                <w:bCs/>
                <w:sz w:val="28"/>
                <w:szCs w:val="28"/>
              </w:rPr>
              <w:t xml:space="preserve">, </w:t>
            </w:r>
            <w:r w:rsidR="00695569" w:rsidRPr="00695569">
              <w:rPr>
                <w:rFonts w:cstheme="minorHAnsi"/>
                <w:bCs/>
                <w:sz w:val="28"/>
                <w:szCs w:val="28"/>
              </w:rPr>
              <w:t>22</w:t>
            </w:r>
            <w:r w:rsidR="00235DFF" w:rsidRPr="00695569">
              <w:rPr>
                <w:rFonts w:cstheme="minorHAnsi"/>
                <w:bCs/>
                <w:sz w:val="28"/>
                <w:szCs w:val="28"/>
              </w:rPr>
              <w:t>0</w:t>
            </w:r>
            <w:r w:rsidRPr="00695569">
              <w:rPr>
                <w:rFonts w:cstheme="minorHAnsi"/>
                <w:bCs/>
                <w:sz w:val="28"/>
                <w:szCs w:val="28"/>
              </w:rPr>
              <w:t>,</w:t>
            </w:r>
            <w:r w:rsidR="00695569" w:rsidRPr="0069556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695569">
              <w:rPr>
                <w:rFonts w:cstheme="minorHAnsi"/>
                <w:bCs/>
                <w:sz w:val="28"/>
                <w:szCs w:val="28"/>
              </w:rPr>
              <w:t xml:space="preserve">900 </w:t>
            </w:r>
            <w:proofErr w:type="gramStart"/>
            <w:r w:rsidRPr="00695569">
              <w:rPr>
                <w:rFonts w:cstheme="minorHAnsi"/>
                <w:bCs/>
                <w:sz w:val="28"/>
                <w:szCs w:val="28"/>
              </w:rPr>
              <w:t>min</w:t>
            </w:r>
            <w:r w:rsidR="00695569" w:rsidRPr="003A5B0C">
              <w:rPr>
                <w:rFonts w:cstheme="minorHAnsi"/>
                <w:bCs/>
                <w:sz w:val="28"/>
                <w:szCs w:val="28"/>
                <w:highlight w:val="cyan"/>
                <w:vertAlign w:val="superscript"/>
              </w:rPr>
              <w:t>[</w:t>
            </w:r>
            <w:proofErr w:type="gramEnd"/>
            <w:r w:rsidR="003A5B0C" w:rsidRPr="003A5B0C">
              <w:rPr>
                <w:rFonts w:cstheme="minorHAnsi"/>
                <w:bCs/>
                <w:sz w:val="28"/>
                <w:szCs w:val="28"/>
                <w:highlight w:val="cyan"/>
                <w:vertAlign w:val="superscript"/>
              </w:rPr>
              <w:t>1]</w:t>
            </w:r>
            <w:r w:rsidRPr="00695569">
              <w:rPr>
                <w:rFonts w:cstheme="minorHAnsi"/>
                <w:bCs/>
                <w:sz w:val="28"/>
                <w:szCs w:val="28"/>
              </w:rPr>
              <w:t>.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7DC08685" w14:textId="77777777" w:rsidR="00571FE1" w:rsidRDefault="00511A0F" w:rsidP="00571F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8"/>
                <w:szCs w:val="28"/>
              </w:rPr>
            </w:pPr>
            <w:r w:rsidRPr="00571FE1">
              <w:rPr>
                <w:rFonts w:cstheme="minorHAnsi"/>
                <w:bCs/>
                <w:sz w:val="28"/>
                <w:szCs w:val="28"/>
              </w:rPr>
              <w:t xml:space="preserve">3 drops of a phenolphthalein indicator </w:t>
            </w:r>
            <w:r w:rsidR="000C356D" w:rsidRPr="00571FE1">
              <w:rPr>
                <w:rFonts w:cstheme="minorHAnsi"/>
                <w:bCs/>
                <w:sz w:val="28"/>
                <w:szCs w:val="28"/>
              </w:rPr>
              <w:t>were</w:t>
            </w:r>
            <w:r w:rsidRPr="00571FE1">
              <w:rPr>
                <w:rFonts w:cstheme="minorHAnsi"/>
                <w:bCs/>
                <w:sz w:val="28"/>
                <w:szCs w:val="28"/>
              </w:rPr>
              <w:t xml:space="preserve"> added to the beakers.</w:t>
            </w:r>
          </w:p>
          <w:p w14:paraId="2E731C7E" w14:textId="77777777" w:rsidR="00BE39E8" w:rsidRDefault="00511A0F" w:rsidP="00571F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8"/>
                <w:szCs w:val="28"/>
              </w:rPr>
            </w:pPr>
            <w:r w:rsidRPr="00571FE1">
              <w:rPr>
                <w:rFonts w:cstheme="minorHAnsi"/>
                <w:bCs/>
                <w:sz w:val="28"/>
                <w:szCs w:val="28"/>
              </w:rPr>
              <w:t>The beakers were titrated using NaOH</w:t>
            </w:r>
            <w:r w:rsidR="004E3848" w:rsidRPr="00571FE1">
              <w:rPr>
                <w:rFonts w:cstheme="minorHAnsi"/>
                <w:bCs/>
                <w:sz w:val="28"/>
                <w:szCs w:val="28"/>
              </w:rPr>
              <w:t xml:space="preserve"> 0.1M until a </w:t>
            </w:r>
            <w:proofErr w:type="spellStart"/>
            <w:r w:rsidR="004E3848" w:rsidRPr="00571FE1">
              <w:rPr>
                <w:rFonts w:cstheme="minorHAnsi"/>
                <w:bCs/>
                <w:sz w:val="28"/>
                <w:szCs w:val="28"/>
              </w:rPr>
              <w:t>colour</w:t>
            </w:r>
            <w:proofErr w:type="spellEnd"/>
            <w:r w:rsidR="004E3848" w:rsidRPr="00571FE1">
              <w:rPr>
                <w:rFonts w:cstheme="minorHAnsi"/>
                <w:bCs/>
                <w:sz w:val="28"/>
                <w:szCs w:val="28"/>
              </w:rPr>
              <w:t xml:space="preserve"> change was recorded and a pH </w:t>
            </w:r>
            <w:r w:rsidR="009C3016" w:rsidRPr="00571FE1">
              <w:rPr>
                <w:rFonts w:cstheme="minorHAnsi"/>
                <w:bCs/>
                <w:sz w:val="28"/>
                <w:szCs w:val="28"/>
              </w:rPr>
              <w:t xml:space="preserve">probe indicated a pH of 7. </w:t>
            </w:r>
          </w:p>
          <w:p w14:paraId="274543D4" w14:textId="4BEFD192" w:rsidR="00695569" w:rsidRPr="00571FE1" w:rsidRDefault="00695569" w:rsidP="00571F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The concentration of CO</w:t>
            </w:r>
            <w:r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cstheme="minorHAnsi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theme="minorHAnsi"/>
                <w:bCs/>
                <w:sz w:val="28"/>
                <w:szCs w:val="28"/>
              </w:rPr>
              <w:t>aq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>) (M) was calculated and graphed against time (min).</w:t>
            </w:r>
          </w:p>
        </w:tc>
      </w:tr>
    </w:tbl>
    <w:p w14:paraId="0DB39E71" w14:textId="5DFDFFE0" w:rsidR="00695569" w:rsidRPr="00695569" w:rsidRDefault="00695569" w:rsidP="000E611F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695569">
        <w:rPr>
          <w:rFonts w:cstheme="minorHAnsi"/>
          <w:bCs/>
          <w:sz w:val="28"/>
          <w:szCs w:val="28"/>
          <w:highlight w:val="cyan"/>
          <w:vertAlign w:val="superscript"/>
        </w:rPr>
        <w:t>[</w:t>
      </w:r>
      <w:proofErr w:type="gramStart"/>
      <w:r w:rsidRPr="00695569">
        <w:rPr>
          <w:rFonts w:cstheme="minorHAnsi"/>
          <w:bCs/>
          <w:sz w:val="28"/>
          <w:szCs w:val="28"/>
          <w:highlight w:val="cyan"/>
          <w:vertAlign w:val="superscript"/>
        </w:rPr>
        <w:t>1]</w:t>
      </w:r>
      <w:r w:rsidRPr="00695569">
        <w:rPr>
          <w:rFonts w:cstheme="minorHAnsi"/>
          <w:bCs/>
          <w:sz w:val="28"/>
          <w:szCs w:val="28"/>
          <w:highlight w:val="cyan"/>
        </w:rPr>
        <w:t>Set</w:t>
      </w:r>
      <w:proofErr w:type="gramEnd"/>
      <w:r w:rsidRPr="00695569">
        <w:rPr>
          <w:rFonts w:cstheme="minorHAnsi"/>
          <w:bCs/>
          <w:sz w:val="28"/>
          <w:szCs w:val="28"/>
          <w:highlight w:val="cyan"/>
        </w:rPr>
        <w:t xml:space="preserve"> up during free periods before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9E8" w:rsidRPr="007A1E5C" w14:paraId="446D50C7" w14:textId="384CB81C" w:rsidTr="00BE39E8">
        <w:tc>
          <w:tcPr>
            <w:tcW w:w="4508" w:type="dxa"/>
          </w:tcPr>
          <w:p w14:paraId="1F70C61F" w14:textId="37E5E7A6" w:rsidR="00BE39E8" w:rsidRPr="007A1E5C" w:rsidRDefault="00BE39E8" w:rsidP="000E611F">
            <w:pPr>
              <w:spacing w:before="240" w:after="24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Independent variable</w:t>
            </w:r>
          </w:p>
        </w:tc>
        <w:tc>
          <w:tcPr>
            <w:tcW w:w="4508" w:type="dxa"/>
          </w:tcPr>
          <w:p w14:paraId="723FE522" w14:textId="475AE7C1" w:rsidR="00BE39E8" w:rsidRPr="007A1E5C" w:rsidRDefault="009C3016" w:rsidP="000C356D">
            <w:pPr>
              <w:spacing w:before="240" w:after="240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The amount of time the soda water is exposed to </w:t>
            </w:r>
            <w:r w:rsidR="00234CC3" w:rsidRPr="007A1E5C">
              <w:rPr>
                <w:rFonts w:cstheme="minorHAnsi"/>
                <w:bCs/>
                <w:sz w:val="28"/>
                <w:szCs w:val="28"/>
              </w:rPr>
              <w:t>O</w:t>
            </w:r>
            <w:r w:rsidR="00234CC3" w:rsidRPr="007A1E5C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 in air</w:t>
            </w:r>
          </w:p>
        </w:tc>
      </w:tr>
      <w:tr w:rsidR="00BE39E8" w:rsidRPr="007A1E5C" w14:paraId="6DB90D9D" w14:textId="184636D3" w:rsidTr="00BE39E8">
        <w:tc>
          <w:tcPr>
            <w:tcW w:w="4508" w:type="dxa"/>
          </w:tcPr>
          <w:p w14:paraId="30C0C101" w14:textId="1E72A7EE" w:rsidR="00BE39E8" w:rsidRPr="007A1E5C" w:rsidRDefault="00BE39E8" w:rsidP="000E611F">
            <w:pPr>
              <w:spacing w:before="240" w:after="24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Dependent variable</w:t>
            </w:r>
          </w:p>
        </w:tc>
        <w:tc>
          <w:tcPr>
            <w:tcW w:w="4508" w:type="dxa"/>
          </w:tcPr>
          <w:p w14:paraId="58B1FEAA" w14:textId="4D332EEB" w:rsidR="00BE39E8" w:rsidRPr="007A1E5C" w:rsidRDefault="009C3016" w:rsidP="000C356D">
            <w:pPr>
              <w:spacing w:before="240" w:after="240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The concentration of </w:t>
            </w:r>
            <w:r w:rsidR="00DE36E1">
              <w:rPr>
                <w:rFonts w:cstheme="minorHAnsi"/>
                <w:bCs/>
                <w:sz w:val="28"/>
                <w:szCs w:val="28"/>
              </w:rPr>
              <w:t>CO</w:t>
            </w:r>
            <w:r w:rsidR="00DE36E1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 using titration</w:t>
            </w:r>
            <w:r w:rsidR="00F61B6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>to determine</w:t>
            </w:r>
            <w:r w:rsidR="00F61B67">
              <w:rPr>
                <w:rFonts w:cstheme="minorHAnsi"/>
                <w:bCs/>
                <w:sz w:val="28"/>
                <w:szCs w:val="28"/>
              </w:rPr>
              <w:t xml:space="preserve"> the concentration of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 xml:space="preserve"> H</w:t>
            </w:r>
            <w:r w:rsidR="00F61B67">
              <w:rPr>
                <w:rFonts w:cstheme="minorHAnsi"/>
                <w:bCs/>
                <w:sz w:val="28"/>
                <w:szCs w:val="28"/>
                <w:vertAlign w:val="superscript"/>
              </w:rPr>
              <w:t>+</w:t>
            </w:r>
            <w:r w:rsidR="00F61B67" w:rsidRPr="00F61B67">
              <w:rPr>
                <w:rFonts w:cstheme="minorHAnsi"/>
                <w:bCs/>
                <w:sz w:val="28"/>
                <w:szCs w:val="28"/>
              </w:rPr>
              <w:t xml:space="preserve"> present in the soda water</w:t>
            </w:r>
          </w:p>
        </w:tc>
      </w:tr>
      <w:tr w:rsidR="00BE39E8" w:rsidRPr="007A1E5C" w14:paraId="5B51D598" w14:textId="3F839A92" w:rsidTr="00BE39E8">
        <w:tc>
          <w:tcPr>
            <w:tcW w:w="4508" w:type="dxa"/>
          </w:tcPr>
          <w:p w14:paraId="6F4C4076" w14:textId="314953B7" w:rsidR="00BE39E8" w:rsidRPr="007A1E5C" w:rsidRDefault="00BE39E8" w:rsidP="000E611F">
            <w:pPr>
              <w:spacing w:before="240" w:after="24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Variables being controlled</w:t>
            </w:r>
          </w:p>
        </w:tc>
        <w:tc>
          <w:tcPr>
            <w:tcW w:w="4508" w:type="dxa"/>
          </w:tcPr>
          <w:p w14:paraId="313EBC11" w14:textId="2BC81113" w:rsidR="00BE39E8" w:rsidRPr="00571FE1" w:rsidRDefault="009C3016" w:rsidP="000C356D">
            <w:pPr>
              <w:spacing w:before="240" w:after="240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Concentration of the NaOH solution by </w:t>
            </w:r>
            <w:r w:rsidR="00DE36E1" w:rsidRPr="007A1E5C">
              <w:rPr>
                <w:rFonts w:cstheme="minorHAnsi"/>
                <w:bCs/>
                <w:sz w:val="28"/>
                <w:szCs w:val="28"/>
              </w:rPr>
              <w:t>ensuring</w:t>
            </w:r>
            <w:r w:rsidRPr="007A1E5C">
              <w:rPr>
                <w:rFonts w:cstheme="minorHAnsi"/>
                <w:bCs/>
                <w:sz w:val="28"/>
                <w:szCs w:val="28"/>
              </w:rPr>
              <w:t xml:space="preserve"> the lid on the 0.1 M NaOH remains on </w:t>
            </w:r>
            <w:r w:rsidR="00DE36E1">
              <w:rPr>
                <w:rFonts w:cstheme="minorHAnsi"/>
                <w:bCs/>
                <w:sz w:val="28"/>
                <w:szCs w:val="28"/>
              </w:rPr>
              <w:t>since NaOH reacts with CO</w:t>
            </w:r>
            <w:r w:rsidR="00DE36E1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in the air to form Na</w:t>
            </w:r>
            <w:r w:rsidR="00DE36E1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 w:rsidR="00DE36E1">
              <w:rPr>
                <w:rFonts w:cstheme="minorHAnsi"/>
                <w:bCs/>
                <w:sz w:val="28"/>
                <w:szCs w:val="28"/>
              </w:rPr>
              <w:t>CO</w:t>
            </w:r>
            <w:r w:rsidR="00DE36E1">
              <w:rPr>
                <w:rFonts w:cstheme="minorHAnsi"/>
                <w:bCs/>
                <w:sz w:val="28"/>
                <w:szCs w:val="28"/>
                <w:vertAlign w:val="subscript"/>
              </w:rPr>
              <w:t>3</w:t>
            </w:r>
            <w:r w:rsidR="00571FE1"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0253A42F" w14:textId="77777777" w:rsidR="00DE36E1" w:rsidRDefault="00571FE1" w:rsidP="000C356D">
            <w:pPr>
              <w:spacing w:before="240"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lastRenderedPageBreak/>
              <w:t>Concentration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of CO</w:t>
            </w:r>
            <w:r w:rsidR="00DE36E1">
              <w:rPr>
                <w:rFonts w:cstheme="minorHAnsi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cstheme="minorHAnsi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cstheme="minorHAnsi"/>
                <w:bCs/>
                <w:sz w:val="28"/>
                <w:szCs w:val="28"/>
              </w:rPr>
              <w:t>aq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>)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by pouring </w:t>
            </w:r>
            <w:r>
              <w:rPr>
                <w:rFonts w:cstheme="minorHAnsi"/>
                <w:bCs/>
                <w:sz w:val="28"/>
                <w:szCs w:val="28"/>
              </w:rPr>
              <w:t>solutions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carefully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into beaker at a tilted angle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reduc</w:t>
            </w:r>
            <w:r>
              <w:rPr>
                <w:rFonts w:cstheme="minorHAnsi"/>
                <w:bCs/>
                <w:sz w:val="28"/>
                <w:szCs w:val="28"/>
              </w:rPr>
              <w:t>ing</w:t>
            </w:r>
            <w:r w:rsidR="00DE36E1">
              <w:rPr>
                <w:rFonts w:cstheme="minorHAnsi"/>
                <w:bCs/>
                <w:sz w:val="28"/>
                <w:szCs w:val="28"/>
              </w:rPr>
              <w:t xml:space="preserve"> the agitation of the </w:t>
            </w:r>
            <w:r>
              <w:rPr>
                <w:rFonts w:cstheme="minorHAnsi"/>
                <w:bCs/>
                <w:sz w:val="28"/>
                <w:szCs w:val="28"/>
              </w:rPr>
              <w:t>soda water and the effervescence of CO</w:t>
            </w:r>
            <w:r>
              <w:rPr>
                <w:rFonts w:cstheme="minorHAnsi"/>
                <w:bCs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cstheme="minorHAnsi"/>
                <w:bCs/>
                <w:sz w:val="28"/>
                <w:szCs w:val="28"/>
              </w:rPr>
              <w:t>(g).</w:t>
            </w:r>
          </w:p>
          <w:p w14:paraId="36CDB293" w14:textId="4A47BDAF" w:rsidR="00C00642" w:rsidRPr="00571FE1" w:rsidRDefault="00C00642" w:rsidP="000C356D">
            <w:pPr>
              <w:spacing w:before="240"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Equipment</w:t>
            </w:r>
            <w:r w:rsidR="003A22A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by ensuring same equipment is used each trial.</w:t>
            </w:r>
          </w:p>
        </w:tc>
      </w:tr>
    </w:tbl>
    <w:p w14:paraId="418C3083" w14:textId="77777777" w:rsidR="00B84EC5" w:rsidRPr="007A1E5C" w:rsidRDefault="000E611F" w:rsidP="000E611F">
      <w:pPr>
        <w:spacing w:before="240" w:after="240"/>
        <w:jc w:val="both"/>
        <w:rPr>
          <w:rFonts w:cstheme="minorHAnsi"/>
          <w:b/>
          <w:sz w:val="28"/>
          <w:szCs w:val="28"/>
          <w:u w:val="single"/>
        </w:rPr>
      </w:pPr>
      <w:r w:rsidRPr="007A1E5C">
        <w:rPr>
          <w:rFonts w:cstheme="minorHAnsi"/>
          <w:b/>
          <w:sz w:val="28"/>
          <w:szCs w:val="28"/>
          <w:u w:val="single"/>
        </w:rPr>
        <w:lastRenderedPageBreak/>
        <w:t>Requirements</w:t>
      </w:r>
    </w:p>
    <w:p w14:paraId="11F3ADE8" w14:textId="3A2DF731" w:rsidR="000E611F" w:rsidRPr="007A1E5C" w:rsidRDefault="000E611F" w:rsidP="000E611F">
      <w:pPr>
        <w:spacing w:before="240" w:after="240"/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t>(be specific including concentrations of solutions, volumes and size of glassware)</w:t>
      </w:r>
    </w:p>
    <w:p w14:paraId="4C63575A" w14:textId="77777777" w:rsidR="000E611F" w:rsidRPr="007A1E5C" w:rsidRDefault="000E611F" w:rsidP="000E611F">
      <w:pPr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t>Chemicals: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2"/>
        <w:gridCol w:w="1875"/>
        <w:gridCol w:w="2259"/>
      </w:tblGrid>
      <w:tr w:rsidR="000E611F" w:rsidRPr="007A1E5C" w14:paraId="6371538D" w14:textId="77777777" w:rsidTr="000C356D">
        <w:tc>
          <w:tcPr>
            <w:tcW w:w="4882" w:type="dxa"/>
          </w:tcPr>
          <w:p w14:paraId="1A1AE8C5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Name of chemical</w:t>
            </w:r>
          </w:p>
        </w:tc>
        <w:tc>
          <w:tcPr>
            <w:tcW w:w="1875" w:type="dxa"/>
          </w:tcPr>
          <w:p w14:paraId="15609593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Concentration required</w:t>
            </w:r>
          </w:p>
        </w:tc>
        <w:tc>
          <w:tcPr>
            <w:tcW w:w="2259" w:type="dxa"/>
          </w:tcPr>
          <w:p w14:paraId="3556F13C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Amount of chemical required</w:t>
            </w:r>
          </w:p>
        </w:tc>
      </w:tr>
      <w:tr w:rsidR="000E611F" w:rsidRPr="007A1E5C" w14:paraId="36053CA4" w14:textId="77777777" w:rsidTr="000C356D">
        <w:tc>
          <w:tcPr>
            <w:tcW w:w="4882" w:type="dxa"/>
          </w:tcPr>
          <w:p w14:paraId="0D9F3060" w14:textId="33C425FE" w:rsidR="000E611F" w:rsidRPr="007A1E5C" w:rsidRDefault="009C3016" w:rsidP="000C356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NaOH</w:t>
            </w:r>
          </w:p>
        </w:tc>
        <w:tc>
          <w:tcPr>
            <w:tcW w:w="1875" w:type="dxa"/>
          </w:tcPr>
          <w:p w14:paraId="2F0F98C9" w14:textId="2786AA43" w:rsidR="000E611F" w:rsidRPr="007A1E5C" w:rsidRDefault="009C3016" w:rsidP="003A22A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0.1</w:t>
            </w:r>
            <w:r w:rsidR="000E611F" w:rsidRPr="007A1E5C">
              <w:rPr>
                <w:rFonts w:cstheme="minorHAnsi"/>
                <w:sz w:val="28"/>
                <w:szCs w:val="28"/>
              </w:rPr>
              <w:t xml:space="preserve"> M</w:t>
            </w:r>
          </w:p>
        </w:tc>
        <w:tc>
          <w:tcPr>
            <w:tcW w:w="2259" w:type="dxa"/>
          </w:tcPr>
          <w:p w14:paraId="04651C8F" w14:textId="4F6E4B49" w:rsidR="000E611F" w:rsidRPr="007A1E5C" w:rsidRDefault="009C3016" w:rsidP="003A22A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200mL</w:t>
            </w:r>
          </w:p>
        </w:tc>
      </w:tr>
      <w:tr w:rsidR="000E611F" w:rsidRPr="007A1E5C" w14:paraId="2C330409" w14:textId="77777777" w:rsidTr="000C356D">
        <w:tc>
          <w:tcPr>
            <w:tcW w:w="4882" w:type="dxa"/>
          </w:tcPr>
          <w:p w14:paraId="01F43D3E" w14:textId="723195D8" w:rsidR="000E611F" w:rsidRPr="007A1E5C" w:rsidRDefault="009C3016" w:rsidP="000C356D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 xml:space="preserve">Soda </w:t>
            </w:r>
            <w:r w:rsidR="00171285" w:rsidRPr="007A1E5C">
              <w:rPr>
                <w:rFonts w:cstheme="minorHAnsi"/>
                <w:bCs/>
                <w:sz w:val="28"/>
                <w:szCs w:val="28"/>
              </w:rPr>
              <w:t>w</w:t>
            </w:r>
            <w:r w:rsidRPr="007A1E5C">
              <w:rPr>
                <w:rFonts w:cstheme="minorHAnsi"/>
                <w:bCs/>
                <w:sz w:val="28"/>
                <w:szCs w:val="28"/>
              </w:rPr>
              <w:t>ater</w:t>
            </w:r>
            <w:r w:rsidR="000C356D" w:rsidRPr="007A1E5C">
              <w:rPr>
                <w:rFonts w:cstheme="minorHAnsi"/>
                <w:bCs/>
                <w:sz w:val="28"/>
                <w:szCs w:val="28"/>
              </w:rPr>
              <w:t xml:space="preserve"> e.</w:t>
            </w:r>
            <w:r w:rsidR="00171285" w:rsidRPr="007A1E5C">
              <w:rPr>
                <w:rFonts w:cstheme="minorHAnsi"/>
                <w:bCs/>
                <w:sz w:val="28"/>
                <w:szCs w:val="28"/>
              </w:rPr>
              <w:t xml:space="preserve">g. Coles Soda Water 1.25L </w:t>
            </w:r>
          </w:p>
        </w:tc>
        <w:tc>
          <w:tcPr>
            <w:tcW w:w="1875" w:type="dxa"/>
          </w:tcPr>
          <w:p w14:paraId="11DE28F3" w14:textId="3311A86F" w:rsidR="000E611F" w:rsidRPr="007A1E5C" w:rsidRDefault="003A22A2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--</w:t>
            </w:r>
          </w:p>
        </w:tc>
        <w:tc>
          <w:tcPr>
            <w:tcW w:w="2259" w:type="dxa"/>
          </w:tcPr>
          <w:p w14:paraId="12D5B951" w14:textId="7525F37C" w:rsidR="000E611F" w:rsidRPr="007A1E5C" w:rsidRDefault="00171285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500mL</w:t>
            </w:r>
          </w:p>
        </w:tc>
      </w:tr>
      <w:tr w:rsidR="000E611F" w:rsidRPr="007A1E5C" w14:paraId="2032A18C" w14:textId="77777777" w:rsidTr="000C356D">
        <w:tc>
          <w:tcPr>
            <w:tcW w:w="4882" w:type="dxa"/>
          </w:tcPr>
          <w:p w14:paraId="3C2E9C2B" w14:textId="1814D4BA" w:rsidR="000E611F" w:rsidRPr="007A1E5C" w:rsidRDefault="00171285" w:rsidP="000C356D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Phenolphthalein indicator</w:t>
            </w:r>
          </w:p>
        </w:tc>
        <w:tc>
          <w:tcPr>
            <w:tcW w:w="1875" w:type="dxa"/>
          </w:tcPr>
          <w:p w14:paraId="632A01B9" w14:textId="09D93622" w:rsidR="000E611F" w:rsidRPr="007A1E5C" w:rsidRDefault="007A1E5C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1% w/v</w:t>
            </w:r>
          </w:p>
        </w:tc>
        <w:tc>
          <w:tcPr>
            <w:tcW w:w="2259" w:type="dxa"/>
          </w:tcPr>
          <w:p w14:paraId="5D9109D2" w14:textId="051713EB" w:rsidR="000E611F" w:rsidRPr="007A1E5C" w:rsidRDefault="007A1E5C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20mL</w:t>
            </w:r>
          </w:p>
        </w:tc>
      </w:tr>
      <w:tr w:rsidR="000E611F" w:rsidRPr="007A1E5C" w14:paraId="6A64E7ED" w14:textId="77777777" w:rsidTr="000C356D">
        <w:tc>
          <w:tcPr>
            <w:tcW w:w="4882" w:type="dxa"/>
          </w:tcPr>
          <w:p w14:paraId="516C2CAF" w14:textId="75A42000" w:rsidR="000E611F" w:rsidRPr="007A1E5C" w:rsidRDefault="00FC3118" w:rsidP="000C356D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Deionised water</w:t>
            </w:r>
          </w:p>
        </w:tc>
        <w:tc>
          <w:tcPr>
            <w:tcW w:w="1875" w:type="dxa"/>
          </w:tcPr>
          <w:p w14:paraId="3DFB1196" w14:textId="4C63A2F0" w:rsidR="000E611F" w:rsidRPr="007A1E5C" w:rsidRDefault="00FC3118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98%</w:t>
            </w:r>
          </w:p>
        </w:tc>
        <w:tc>
          <w:tcPr>
            <w:tcW w:w="2259" w:type="dxa"/>
          </w:tcPr>
          <w:p w14:paraId="63DE836D" w14:textId="7CB1E570" w:rsidR="000E611F" w:rsidRPr="007A1E5C" w:rsidRDefault="00FC3118" w:rsidP="003A22A2">
            <w:pPr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A1E5C">
              <w:rPr>
                <w:rFonts w:cstheme="minorHAnsi"/>
                <w:bCs/>
                <w:sz w:val="28"/>
                <w:szCs w:val="28"/>
              </w:rPr>
              <w:t>500mL</w:t>
            </w:r>
          </w:p>
        </w:tc>
      </w:tr>
    </w:tbl>
    <w:p w14:paraId="71499E95" w14:textId="77777777" w:rsidR="00695569" w:rsidRPr="007A1E5C" w:rsidRDefault="00695569" w:rsidP="000E611F">
      <w:pPr>
        <w:jc w:val="both"/>
        <w:rPr>
          <w:rFonts w:cstheme="minorHAnsi"/>
          <w:b/>
          <w:sz w:val="28"/>
          <w:szCs w:val="28"/>
        </w:rPr>
      </w:pPr>
    </w:p>
    <w:p w14:paraId="1910BDE0" w14:textId="4CDEB17A" w:rsidR="000E611F" w:rsidRPr="007A1E5C" w:rsidRDefault="000E611F" w:rsidP="000E611F">
      <w:pPr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t>Equipment: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1"/>
        <w:gridCol w:w="1541"/>
        <w:gridCol w:w="1754"/>
      </w:tblGrid>
      <w:tr w:rsidR="000E611F" w:rsidRPr="007A1E5C" w14:paraId="5EBFC1DF" w14:textId="77777777" w:rsidTr="000C356D">
        <w:tc>
          <w:tcPr>
            <w:tcW w:w="5721" w:type="dxa"/>
          </w:tcPr>
          <w:p w14:paraId="3250EE3A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Name/Type of equipment</w:t>
            </w:r>
          </w:p>
        </w:tc>
        <w:tc>
          <w:tcPr>
            <w:tcW w:w="1541" w:type="dxa"/>
          </w:tcPr>
          <w:p w14:paraId="65CFF538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Size required</w:t>
            </w:r>
          </w:p>
        </w:tc>
        <w:tc>
          <w:tcPr>
            <w:tcW w:w="1754" w:type="dxa"/>
          </w:tcPr>
          <w:p w14:paraId="75FF507D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Number required</w:t>
            </w:r>
          </w:p>
        </w:tc>
      </w:tr>
      <w:tr w:rsidR="000E611F" w:rsidRPr="007A1E5C" w14:paraId="4594A71B" w14:textId="77777777" w:rsidTr="000C356D">
        <w:tc>
          <w:tcPr>
            <w:tcW w:w="5721" w:type="dxa"/>
          </w:tcPr>
          <w:p w14:paraId="7D7D6897" w14:textId="01E32DE0" w:rsidR="000E611F" w:rsidRPr="00695569" w:rsidRDefault="00005825" w:rsidP="002D3682">
            <w:pPr>
              <w:spacing w:line="360" w:lineRule="auto"/>
              <w:rPr>
                <w:rFonts w:cstheme="minorHAnsi"/>
                <w:sz w:val="28"/>
                <w:szCs w:val="28"/>
                <w:vertAlign w:val="superscript"/>
              </w:rPr>
            </w:pPr>
            <w:r w:rsidRPr="007A1E5C">
              <w:rPr>
                <w:rFonts w:cstheme="minorHAnsi"/>
                <w:sz w:val="28"/>
                <w:szCs w:val="28"/>
              </w:rPr>
              <w:t xml:space="preserve">Glass </w:t>
            </w:r>
            <w:proofErr w:type="gramStart"/>
            <w:r w:rsidRPr="007A1E5C">
              <w:rPr>
                <w:rFonts w:cstheme="minorHAnsi"/>
                <w:sz w:val="28"/>
                <w:szCs w:val="28"/>
              </w:rPr>
              <w:t>b</w:t>
            </w:r>
            <w:r w:rsidR="00FC3118" w:rsidRPr="007A1E5C">
              <w:rPr>
                <w:rFonts w:cstheme="minorHAnsi"/>
                <w:sz w:val="28"/>
                <w:szCs w:val="28"/>
              </w:rPr>
              <w:t>eaker</w:t>
            </w:r>
            <w:r w:rsidR="00695569" w:rsidRPr="003A5B0C">
              <w:rPr>
                <w:rFonts w:cstheme="minorHAnsi"/>
                <w:sz w:val="26"/>
                <w:szCs w:val="26"/>
                <w:highlight w:val="cyan"/>
                <w:vertAlign w:val="superscript"/>
              </w:rPr>
              <w:t>[</w:t>
            </w:r>
            <w:proofErr w:type="gramEnd"/>
            <w:r w:rsidR="00695569" w:rsidRPr="003A5B0C">
              <w:rPr>
                <w:rFonts w:cstheme="minorHAnsi"/>
                <w:sz w:val="26"/>
                <w:szCs w:val="26"/>
                <w:highlight w:val="cyan"/>
                <w:vertAlign w:val="superscript"/>
              </w:rPr>
              <w:t>2</w:t>
            </w:r>
            <w:r w:rsidR="00695569" w:rsidRPr="003A5B0C">
              <w:rPr>
                <w:rFonts w:cstheme="minorHAnsi"/>
                <w:sz w:val="28"/>
                <w:szCs w:val="28"/>
                <w:highlight w:val="cyan"/>
                <w:vertAlign w:val="superscript"/>
              </w:rPr>
              <w:t>]</w:t>
            </w:r>
          </w:p>
        </w:tc>
        <w:tc>
          <w:tcPr>
            <w:tcW w:w="1541" w:type="dxa"/>
          </w:tcPr>
          <w:p w14:paraId="4F226E3A" w14:textId="37836ACC" w:rsidR="000E611F" w:rsidRPr="007A1E5C" w:rsidRDefault="00FC3118" w:rsidP="002D368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25mL</w:t>
            </w:r>
          </w:p>
        </w:tc>
        <w:tc>
          <w:tcPr>
            <w:tcW w:w="1754" w:type="dxa"/>
          </w:tcPr>
          <w:p w14:paraId="76EB8D32" w14:textId="26EE2F66" w:rsidR="000E611F" w:rsidRPr="007A1E5C" w:rsidRDefault="00695569" w:rsidP="002D368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695569" w:rsidRPr="007A1E5C" w14:paraId="5711A3A4" w14:textId="77777777" w:rsidTr="000C356D">
        <w:tc>
          <w:tcPr>
            <w:tcW w:w="5721" w:type="dxa"/>
          </w:tcPr>
          <w:p w14:paraId="09B96ACD" w14:textId="06665126" w:rsidR="00695569" w:rsidRPr="007A1E5C" w:rsidRDefault="00695569" w:rsidP="00695569">
            <w:pPr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Glass burette</w:t>
            </w:r>
          </w:p>
        </w:tc>
        <w:tc>
          <w:tcPr>
            <w:tcW w:w="1541" w:type="dxa"/>
          </w:tcPr>
          <w:p w14:paraId="2942DEE4" w14:textId="295A37AD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50mL</w:t>
            </w:r>
          </w:p>
        </w:tc>
        <w:tc>
          <w:tcPr>
            <w:tcW w:w="1754" w:type="dxa"/>
          </w:tcPr>
          <w:p w14:paraId="056D8EF3" w14:textId="53FD5B06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95569" w:rsidRPr="007A1E5C" w14:paraId="06EBAA46" w14:textId="77777777" w:rsidTr="000C356D">
        <w:tc>
          <w:tcPr>
            <w:tcW w:w="5721" w:type="dxa"/>
          </w:tcPr>
          <w:p w14:paraId="590CE9CB" w14:textId="5E627092" w:rsidR="00695569" w:rsidRPr="007A1E5C" w:rsidRDefault="00695569" w:rsidP="0069556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White tile</w:t>
            </w:r>
          </w:p>
        </w:tc>
        <w:tc>
          <w:tcPr>
            <w:tcW w:w="1541" w:type="dxa"/>
          </w:tcPr>
          <w:p w14:paraId="5F7204E2" w14:textId="78F16DEC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</w:t>
            </w:r>
          </w:p>
        </w:tc>
        <w:tc>
          <w:tcPr>
            <w:tcW w:w="1754" w:type="dxa"/>
          </w:tcPr>
          <w:p w14:paraId="343240C6" w14:textId="2CB293D7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95569" w:rsidRPr="007A1E5C" w14:paraId="35EE471C" w14:textId="77777777" w:rsidTr="000C356D">
        <w:tc>
          <w:tcPr>
            <w:tcW w:w="5721" w:type="dxa"/>
          </w:tcPr>
          <w:p w14:paraId="19EFF7B4" w14:textId="4600D707" w:rsidR="00695569" w:rsidRPr="007A1E5C" w:rsidRDefault="00695569" w:rsidP="0069556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pH electrode</w:t>
            </w:r>
          </w:p>
        </w:tc>
        <w:tc>
          <w:tcPr>
            <w:tcW w:w="1541" w:type="dxa"/>
          </w:tcPr>
          <w:p w14:paraId="25FE77AE" w14:textId="7CB5C985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</w:t>
            </w:r>
          </w:p>
        </w:tc>
        <w:tc>
          <w:tcPr>
            <w:tcW w:w="1754" w:type="dxa"/>
          </w:tcPr>
          <w:p w14:paraId="2E420609" w14:textId="72769105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95569" w:rsidRPr="007A1E5C" w14:paraId="377A6099" w14:textId="77777777" w:rsidTr="000C356D">
        <w:tc>
          <w:tcPr>
            <w:tcW w:w="5721" w:type="dxa"/>
          </w:tcPr>
          <w:p w14:paraId="783A72A1" w14:textId="10974BCE" w:rsidR="00695569" w:rsidRPr="007A1E5C" w:rsidRDefault="00695569" w:rsidP="0069556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Burette holder</w:t>
            </w:r>
          </w:p>
        </w:tc>
        <w:tc>
          <w:tcPr>
            <w:tcW w:w="1541" w:type="dxa"/>
          </w:tcPr>
          <w:p w14:paraId="754C7901" w14:textId="219646A8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</w:t>
            </w:r>
          </w:p>
        </w:tc>
        <w:tc>
          <w:tcPr>
            <w:tcW w:w="1754" w:type="dxa"/>
          </w:tcPr>
          <w:p w14:paraId="11CB1892" w14:textId="248DE337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95569" w:rsidRPr="007A1E5C" w14:paraId="29244496" w14:textId="77777777" w:rsidTr="000C356D">
        <w:tc>
          <w:tcPr>
            <w:tcW w:w="5721" w:type="dxa"/>
          </w:tcPr>
          <w:p w14:paraId="69B3064A" w14:textId="625815D1" w:rsidR="00695569" w:rsidRPr="007A1E5C" w:rsidRDefault="00695569" w:rsidP="0069556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Stopwatch</w:t>
            </w:r>
          </w:p>
        </w:tc>
        <w:tc>
          <w:tcPr>
            <w:tcW w:w="1541" w:type="dxa"/>
          </w:tcPr>
          <w:p w14:paraId="140528B1" w14:textId="7316034D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</w:t>
            </w:r>
          </w:p>
        </w:tc>
        <w:tc>
          <w:tcPr>
            <w:tcW w:w="1754" w:type="dxa"/>
          </w:tcPr>
          <w:p w14:paraId="24F6BFAE" w14:textId="71328A81" w:rsidR="00695569" w:rsidRPr="007A1E5C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695569" w:rsidRPr="007A1E5C" w14:paraId="70BAA9BD" w14:textId="77777777" w:rsidTr="000C356D">
        <w:tc>
          <w:tcPr>
            <w:tcW w:w="5721" w:type="dxa"/>
          </w:tcPr>
          <w:p w14:paraId="7948495F" w14:textId="3AF877E4" w:rsidR="00695569" w:rsidRDefault="00695569" w:rsidP="0069556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Funnel</w:t>
            </w:r>
          </w:p>
        </w:tc>
        <w:tc>
          <w:tcPr>
            <w:tcW w:w="1541" w:type="dxa"/>
          </w:tcPr>
          <w:p w14:paraId="6533C0D0" w14:textId="691C3793" w:rsidR="00695569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25mL</w:t>
            </w:r>
          </w:p>
        </w:tc>
        <w:tc>
          <w:tcPr>
            <w:tcW w:w="1754" w:type="dxa"/>
          </w:tcPr>
          <w:p w14:paraId="0D78DCC8" w14:textId="7A8CE2C2" w:rsidR="00695569" w:rsidRDefault="00695569" w:rsidP="00695569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7197D062" w14:textId="61E5F720" w:rsidR="000C356D" w:rsidRPr="00695569" w:rsidRDefault="00695569" w:rsidP="00695569">
      <w:pPr>
        <w:rPr>
          <w:rFonts w:cstheme="minorHAnsi"/>
          <w:sz w:val="28"/>
          <w:szCs w:val="28"/>
        </w:rPr>
      </w:pPr>
      <w:r w:rsidRPr="00695569">
        <w:rPr>
          <w:rFonts w:cstheme="minorHAnsi"/>
          <w:sz w:val="28"/>
          <w:szCs w:val="28"/>
          <w:highlight w:val="cyan"/>
          <w:vertAlign w:val="superscript"/>
        </w:rPr>
        <w:t xml:space="preserve">[2] </w:t>
      </w:r>
      <w:r w:rsidRPr="00695569">
        <w:rPr>
          <w:rFonts w:cstheme="minorHAnsi"/>
          <w:sz w:val="28"/>
          <w:szCs w:val="28"/>
          <w:highlight w:val="cyan"/>
        </w:rPr>
        <w:t>or alternatively clear plastic cups if quantity of glass beakers is unable to be sourced.</w:t>
      </w:r>
    </w:p>
    <w:p w14:paraId="5680F0ED" w14:textId="77777777" w:rsidR="00F61B67" w:rsidRDefault="00F61B67" w:rsidP="000E611F">
      <w:pPr>
        <w:jc w:val="both"/>
        <w:rPr>
          <w:rFonts w:cstheme="minorHAnsi"/>
          <w:b/>
          <w:sz w:val="28"/>
          <w:szCs w:val="28"/>
        </w:rPr>
      </w:pPr>
    </w:p>
    <w:p w14:paraId="0F497F23" w14:textId="3F9BC929" w:rsidR="000E611F" w:rsidRPr="007A1E5C" w:rsidRDefault="000E611F" w:rsidP="000E611F">
      <w:pPr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lastRenderedPageBreak/>
        <w:t>Other Materials: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9E8" w:rsidRPr="007A1E5C" w14:paraId="266318CE" w14:textId="77777777" w:rsidTr="00BE39E8">
        <w:tc>
          <w:tcPr>
            <w:tcW w:w="9016" w:type="dxa"/>
          </w:tcPr>
          <w:p w14:paraId="1D34A7A8" w14:textId="60CC9CF4" w:rsidR="00005825" w:rsidRPr="007A1E5C" w:rsidRDefault="000C356D" w:rsidP="000E611F">
            <w:pPr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Scale</w:t>
            </w:r>
          </w:p>
          <w:p w14:paraId="1433E1C7" w14:textId="25694F6F" w:rsidR="000C356D" w:rsidRPr="007A1E5C" w:rsidRDefault="000C356D" w:rsidP="000E611F">
            <w:pPr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Lab coat</w:t>
            </w:r>
          </w:p>
          <w:p w14:paraId="46667796" w14:textId="64069AB8" w:rsidR="000C356D" w:rsidRPr="007A1E5C" w:rsidRDefault="000C356D" w:rsidP="000E611F">
            <w:pPr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Safety glasses</w:t>
            </w:r>
          </w:p>
          <w:p w14:paraId="35D42383" w14:textId="7A7A9A37" w:rsidR="00BE39E8" w:rsidRPr="007A1E5C" w:rsidRDefault="000C356D" w:rsidP="007A1E5C">
            <w:pPr>
              <w:rPr>
                <w:rFonts w:cstheme="minorHAnsi"/>
                <w:sz w:val="28"/>
                <w:szCs w:val="28"/>
              </w:rPr>
            </w:pPr>
            <w:r w:rsidRPr="007A1E5C">
              <w:rPr>
                <w:rFonts w:cstheme="minorHAnsi"/>
                <w:sz w:val="28"/>
                <w:szCs w:val="28"/>
              </w:rPr>
              <w:t>Retort stand</w:t>
            </w:r>
          </w:p>
        </w:tc>
      </w:tr>
    </w:tbl>
    <w:p w14:paraId="037C170B" w14:textId="77777777" w:rsidR="00C406B5" w:rsidRPr="007A1E5C" w:rsidRDefault="00C406B5" w:rsidP="000E611F">
      <w:pPr>
        <w:rPr>
          <w:rFonts w:cstheme="minorHAnsi"/>
          <w:sz w:val="28"/>
          <w:szCs w:val="28"/>
        </w:rPr>
      </w:pPr>
    </w:p>
    <w:p w14:paraId="29F7B1B8" w14:textId="506221B7" w:rsidR="00AA34E0" w:rsidRPr="00AA34E0" w:rsidRDefault="000E611F" w:rsidP="000E611F">
      <w:pPr>
        <w:spacing w:before="240" w:after="240"/>
        <w:jc w:val="both"/>
        <w:rPr>
          <w:rFonts w:cstheme="minorHAnsi"/>
          <w:b/>
          <w:sz w:val="28"/>
          <w:szCs w:val="28"/>
        </w:rPr>
      </w:pPr>
      <w:r w:rsidRPr="007A1E5C">
        <w:rPr>
          <w:rFonts w:cstheme="minorHAnsi"/>
          <w:b/>
          <w:sz w:val="28"/>
          <w:szCs w:val="28"/>
        </w:rPr>
        <w:t>Risk Assessment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008"/>
        <w:gridCol w:w="2974"/>
        <w:gridCol w:w="4934"/>
      </w:tblGrid>
      <w:tr w:rsidR="000E611F" w:rsidRPr="007A1E5C" w14:paraId="3403BDD3" w14:textId="77777777" w:rsidTr="00B84EC5">
        <w:tc>
          <w:tcPr>
            <w:tcW w:w="3008" w:type="dxa"/>
          </w:tcPr>
          <w:p w14:paraId="6B3AF5BA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Substance/ Item</w:t>
            </w:r>
          </w:p>
        </w:tc>
        <w:tc>
          <w:tcPr>
            <w:tcW w:w="2974" w:type="dxa"/>
          </w:tcPr>
          <w:p w14:paraId="4FF1D096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Risks involved</w:t>
            </w:r>
          </w:p>
        </w:tc>
        <w:tc>
          <w:tcPr>
            <w:tcW w:w="4934" w:type="dxa"/>
          </w:tcPr>
          <w:p w14:paraId="0ADBF99D" w14:textId="77777777" w:rsidR="000E611F" w:rsidRPr="007A1E5C" w:rsidRDefault="000E611F" w:rsidP="002D36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1E5C">
              <w:rPr>
                <w:rFonts w:cstheme="minorHAnsi"/>
                <w:b/>
                <w:sz w:val="28"/>
                <w:szCs w:val="28"/>
              </w:rPr>
              <w:t>Management</w:t>
            </w:r>
            <w:r w:rsidR="0090416B" w:rsidRPr="007A1E5C">
              <w:rPr>
                <w:rFonts w:cstheme="minorHAnsi"/>
                <w:b/>
                <w:sz w:val="28"/>
                <w:szCs w:val="28"/>
              </w:rPr>
              <w:t xml:space="preserve"> and prevention</w:t>
            </w:r>
            <w:r w:rsidRPr="007A1E5C">
              <w:rPr>
                <w:rFonts w:cstheme="minorHAnsi"/>
                <w:b/>
                <w:sz w:val="28"/>
                <w:szCs w:val="28"/>
              </w:rPr>
              <w:t xml:space="preserve"> strategy</w:t>
            </w:r>
          </w:p>
        </w:tc>
      </w:tr>
      <w:tr w:rsidR="00A05E0D" w:rsidRPr="007A1E5C" w14:paraId="6D8D5D62" w14:textId="77777777" w:rsidTr="00B84EC5">
        <w:tc>
          <w:tcPr>
            <w:tcW w:w="3008" w:type="dxa"/>
          </w:tcPr>
          <w:p w14:paraId="4BFF9090" w14:textId="4BCD629C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Glassware</w:t>
            </w:r>
          </w:p>
          <w:p w14:paraId="2659B95C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2974" w:type="dxa"/>
          </w:tcPr>
          <w:p w14:paraId="5B28B81E" w14:textId="5C097C1F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Breakable, lacerations</w:t>
            </w:r>
          </w:p>
        </w:tc>
        <w:tc>
          <w:tcPr>
            <w:tcW w:w="4934" w:type="dxa"/>
          </w:tcPr>
          <w:p w14:paraId="442C2B7E" w14:textId="0488CD1C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Chipped and cracked glassware should be discarded, and broken glassware should be swept up with brush and dustpan.</w:t>
            </w:r>
          </w:p>
        </w:tc>
      </w:tr>
      <w:tr w:rsidR="00A05E0D" w:rsidRPr="007A1E5C" w14:paraId="69E4DD5E" w14:textId="77777777" w:rsidTr="00B84EC5">
        <w:tc>
          <w:tcPr>
            <w:tcW w:w="3008" w:type="dxa"/>
          </w:tcPr>
          <w:p w14:paraId="2B6BB048" w14:textId="0EF1C8C3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pH electrode</w:t>
            </w:r>
          </w:p>
          <w:p w14:paraId="5D568263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  <w:p w14:paraId="3874EE88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2974" w:type="dxa"/>
          </w:tcPr>
          <w:p w14:paraId="78EFBA3C" w14:textId="27C6B630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Breakable, lacerations</w:t>
            </w:r>
          </w:p>
        </w:tc>
        <w:tc>
          <w:tcPr>
            <w:tcW w:w="4934" w:type="dxa"/>
          </w:tcPr>
          <w:p w14:paraId="1FC8800B" w14:textId="43154AB9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Chipped and cracked probes should be discarded, and broken probes should be swept up with brush and dustpan.</w:t>
            </w:r>
          </w:p>
        </w:tc>
      </w:tr>
      <w:tr w:rsidR="00A05E0D" w:rsidRPr="007A1E5C" w14:paraId="7094E57A" w14:textId="77777777" w:rsidTr="00B84EC5">
        <w:tc>
          <w:tcPr>
            <w:tcW w:w="3008" w:type="dxa"/>
          </w:tcPr>
          <w:p w14:paraId="5BF29D18" w14:textId="0D59AF58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Phenolphthalein</w:t>
            </w:r>
            <w:r w:rsidR="007A1E5C">
              <w:rPr>
                <w:rFonts w:cstheme="minorHAnsi"/>
                <w:iCs/>
                <w:sz w:val="28"/>
                <w:szCs w:val="28"/>
              </w:rPr>
              <w:t xml:space="preserve"> (</w:t>
            </w:r>
            <w:r w:rsidR="007A1E5C" w:rsidRPr="007A1E5C">
              <w:rPr>
                <w:rFonts w:cstheme="minorHAnsi"/>
                <w:iCs/>
                <w:sz w:val="28"/>
                <w:szCs w:val="28"/>
              </w:rPr>
              <w:t>1% w/v</w:t>
            </w:r>
            <w:r w:rsidR="007A1E5C">
              <w:rPr>
                <w:rFonts w:cstheme="minorHAnsi"/>
                <w:iCs/>
                <w:sz w:val="28"/>
                <w:szCs w:val="28"/>
              </w:rPr>
              <w:t>)</w:t>
            </w:r>
          </w:p>
        </w:tc>
        <w:tc>
          <w:tcPr>
            <w:tcW w:w="2974" w:type="dxa"/>
          </w:tcPr>
          <w:p w14:paraId="05817B56" w14:textId="6A0462CC" w:rsidR="00A05E0D" w:rsidRPr="007A1E5C" w:rsidRDefault="007A1E5C" w:rsidP="00A05E0D">
            <w:pPr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May cause c</w:t>
            </w:r>
            <w:r w:rsidR="00A05E0D" w:rsidRPr="007A1E5C">
              <w:rPr>
                <w:rFonts w:cstheme="minorHAnsi"/>
                <w:iCs/>
                <w:sz w:val="28"/>
                <w:szCs w:val="28"/>
              </w:rPr>
              <w:t xml:space="preserve">ancer and fertility </w:t>
            </w:r>
            <w:r>
              <w:rPr>
                <w:rFonts w:cstheme="minorHAnsi"/>
                <w:iCs/>
                <w:sz w:val="28"/>
                <w:szCs w:val="28"/>
              </w:rPr>
              <w:t xml:space="preserve">issues in high concentrations </w:t>
            </w:r>
          </w:p>
        </w:tc>
        <w:tc>
          <w:tcPr>
            <w:tcW w:w="4934" w:type="dxa"/>
          </w:tcPr>
          <w:p w14:paraId="53654F02" w14:textId="0D87E72B" w:rsidR="00A05E0D" w:rsidRPr="007A1E5C" w:rsidRDefault="003A5B0C" w:rsidP="00A05E0D">
            <w:pPr>
              <w:rPr>
                <w:rFonts w:cstheme="minorHAnsi"/>
                <w:iCs/>
                <w:sz w:val="28"/>
                <w:szCs w:val="28"/>
              </w:rPr>
            </w:pPr>
            <w:r>
              <w:rPr>
                <w:rFonts w:cstheme="minorHAnsi"/>
                <w:iCs/>
                <w:sz w:val="28"/>
                <w:szCs w:val="28"/>
              </w:rPr>
              <w:t>Although in low concentrations, av</w:t>
            </w:r>
            <w:r w:rsidR="00A05E0D" w:rsidRPr="007A1E5C">
              <w:rPr>
                <w:rFonts w:cstheme="minorHAnsi"/>
                <w:iCs/>
                <w:sz w:val="28"/>
                <w:szCs w:val="28"/>
              </w:rPr>
              <w:t>oid contact with eyes, skin and clothing, cleaning with water if in contact.</w:t>
            </w:r>
            <w:r w:rsidR="007A1E5C">
              <w:rPr>
                <w:rFonts w:cstheme="minorHAnsi"/>
                <w:iCs/>
                <w:sz w:val="28"/>
                <w:szCs w:val="28"/>
              </w:rPr>
              <w:t xml:space="preserve"> Use gloves, safety glasses and lab coat. </w:t>
            </w:r>
          </w:p>
        </w:tc>
      </w:tr>
      <w:tr w:rsidR="00A05E0D" w:rsidRPr="007A1E5C" w14:paraId="6E2A2C5B" w14:textId="77777777" w:rsidTr="00B84EC5">
        <w:tc>
          <w:tcPr>
            <w:tcW w:w="3008" w:type="dxa"/>
          </w:tcPr>
          <w:p w14:paraId="134DBAA6" w14:textId="270F9742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Sodium Hydroxide</w:t>
            </w:r>
          </w:p>
          <w:p w14:paraId="27FE2735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2974" w:type="dxa"/>
          </w:tcPr>
          <w:p w14:paraId="5C32D8DF" w14:textId="4F6B53F6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Acidic</w:t>
            </w:r>
          </w:p>
        </w:tc>
        <w:tc>
          <w:tcPr>
            <w:tcW w:w="4934" w:type="dxa"/>
          </w:tcPr>
          <w:p w14:paraId="25B6BAD4" w14:textId="37FB3EE5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Avoid contact with eyes, skin and clothing, cleaning with water if in contact.</w:t>
            </w:r>
            <w:r w:rsidR="007A1E5C">
              <w:rPr>
                <w:rFonts w:cstheme="minorHAnsi"/>
                <w:iCs/>
                <w:sz w:val="28"/>
                <w:szCs w:val="28"/>
              </w:rPr>
              <w:t xml:space="preserve"> Use gloves, safety glasses and lab coat.</w:t>
            </w:r>
          </w:p>
        </w:tc>
      </w:tr>
      <w:tr w:rsidR="00A05E0D" w:rsidRPr="007A1E5C" w14:paraId="63A3B2C1" w14:textId="77777777" w:rsidTr="00B84EC5">
        <w:tc>
          <w:tcPr>
            <w:tcW w:w="3008" w:type="dxa"/>
          </w:tcPr>
          <w:p w14:paraId="184C0745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White tile</w:t>
            </w:r>
          </w:p>
          <w:p w14:paraId="37BFAE92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  <w:p w14:paraId="6CFEE892" w14:textId="77777777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2974" w:type="dxa"/>
          </w:tcPr>
          <w:p w14:paraId="0A2D11B8" w14:textId="4F98DBF9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Breakable</w:t>
            </w:r>
          </w:p>
        </w:tc>
        <w:tc>
          <w:tcPr>
            <w:tcW w:w="4934" w:type="dxa"/>
          </w:tcPr>
          <w:p w14:paraId="7E0D69E0" w14:textId="3CA8AC89" w:rsidR="00A05E0D" w:rsidRPr="007A1E5C" w:rsidRDefault="00A05E0D" w:rsidP="00A05E0D">
            <w:pPr>
              <w:rPr>
                <w:rFonts w:cstheme="minorHAnsi"/>
                <w:iCs/>
                <w:sz w:val="28"/>
                <w:szCs w:val="28"/>
              </w:rPr>
            </w:pPr>
            <w:r w:rsidRPr="007A1E5C">
              <w:rPr>
                <w:rFonts w:cstheme="minorHAnsi"/>
                <w:iCs/>
                <w:sz w:val="28"/>
                <w:szCs w:val="28"/>
              </w:rPr>
              <w:t>Chipped and cracked tiles should be discarded, and broken tiles should be swept up with brush and dustpan.</w:t>
            </w:r>
            <w:r w:rsidR="007A1E5C">
              <w:rPr>
                <w:rFonts w:cstheme="minorHAnsi"/>
                <w:iCs/>
                <w:sz w:val="28"/>
                <w:szCs w:val="28"/>
              </w:rPr>
              <w:t xml:space="preserve"> </w:t>
            </w:r>
          </w:p>
        </w:tc>
      </w:tr>
    </w:tbl>
    <w:p w14:paraId="138F12A8" w14:textId="70DD33E3" w:rsidR="00C879A7" w:rsidRDefault="00C879A7"/>
    <w:sectPr w:rsidR="00C879A7" w:rsidSect="005F748C">
      <w:pgSz w:w="11906" w:h="16838"/>
      <w:pgMar w:top="8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075D" w14:textId="77777777" w:rsidR="005F748C" w:rsidRDefault="005F748C" w:rsidP="006B4681">
      <w:pPr>
        <w:spacing w:after="0" w:line="240" w:lineRule="auto"/>
      </w:pPr>
      <w:r>
        <w:separator/>
      </w:r>
    </w:p>
  </w:endnote>
  <w:endnote w:type="continuationSeparator" w:id="0">
    <w:p w14:paraId="69808BF9" w14:textId="77777777" w:rsidR="005F748C" w:rsidRDefault="005F748C" w:rsidP="006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2FDD" w14:textId="77777777" w:rsidR="005F748C" w:rsidRDefault="005F748C" w:rsidP="006B4681">
      <w:pPr>
        <w:spacing w:after="0" w:line="240" w:lineRule="auto"/>
      </w:pPr>
      <w:r>
        <w:separator/>
      </w:r>
    </w:p>
  </w:footnote>
  <w:footnote w:type="continuationSeparator" w:id="0">
    <w:p w14:paraId="5746D89B" w14:textId="77777777" w:rsidR="005F748C" w:rsidRDefault="005F748C" w:rsidP="006B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47AF"/>
    <w:multiLevelType w:val="hybridMultilevel"/>
    <w:tmpl w:val="8A9CF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5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1F"/>
    <w:rsid w:val="00005825"/>
    <w:rsid w:val="000416C1"/>
    <w:rsid w:val="00042E40"/>
    <w:rsid w:val="000C356D"/>
    <w:rsid w:val="000E611F"/>
    <w:rsid w:val="00152F9A"/>
    <w:rsid w:val="00155C2F"/>
    <w:rsid w:val="00171285"/>
    <w:rsid w:val="001D5B31"/>
    <w:rsid w:val="002061A8"/>
    <w:rsid w:val="00234CC3"/>
    <w:rsid w:val="00235DFF"/>
    <w:rsid w:val="00241172"/>
    <w:rsid w:val="002735AE"/>
    <w:rsid w:val="002E44CB"/>
    <w:rsid w:val="003A22A2"/>
    <w:rsid w:val="003A5B0C"/>
    <w:rsid w:val="00430ACE"/>
    <w:rsid w:val="00467854"/>
    <w:rsid w:val="00470E67"/>
    <w:rsid w:val="004E3848"/>
    <w:rsid w:val="00511A0F"/>
    <w:rsid w:val="00571FE1"/>
    <w:rsid w:val="005F748C"/>
    <w:rsid w:val="00623C10"/>
    <w:rsid w:val="00686C3D"/>
    <w:rsid w:val="00695569"/>
    <w:rsid w:val="006B4681"/>
    <w:rsid w:val="006E0949"/>
    <w:rsid w:val="0074190A"/>
    <w:rsid w:val="007A1E5C"/>
    <w:rsid w:val="007D1E29"/>
    <w:rsid w:val="008231CA"/>
    <w:rsid w:val="00873421"/>
    <w:rsid w:val="0090416B"/>
    <w:rsid w:val="0092639D"/>
    <w:rsid w:val="009418E6"/>
    <w:rsid w:val="0098761F"/>
    <w:rsid w:val="009C3016"/>
    <w:rsid w:val="009C5FDA"/>
    <w:rsid w:val="00A05E0D"/>
    <w:rsid w:val="00AA1AAB"/>
    <w:rsid w:val="00AA34E0"/>
    <w:rsid w:val="00B37516"/>
    <w:rsid w:val="00B76D0B"/>
    <w:rsid w:val="00B84EC5"/>
    <w:rsid w:val="00BE39E8"/>
    <w:rsid w:val="00C00642"/>
    <w:rsid w:val="00C406B5"/>
    <w:rsid w:val="00C61ED6"/>
    <w:rsid w:val="00C879A7"/>
    <w:rsid w:val="00D45399"/>
    <w:rsid w:val="00D5130F"/>
    <w:rsid w:val="00D96879"/>
    <w:rsid w:val="00DE36E1"/>
    <w:rsid w:val="00E67FE0"/>
    <w:rsid w:val="00E76D94"/>
    <w:rsid w:val="00F5426F"/>
    <w:rsid w:val="00F61B67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701B6"/>
  <w15:chartTrackingRefBased/>
  <w15:docId w15:val="{191BB533-E8DD-4871-AD96-6765F93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1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6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81"/>
    <w:rPr>
      <w:lang w:val="en-US"/>
    </w:rPr>
  </w:style>
  <w:style w:type="paragraph" w:styleId="ListParagraph">
    <w:name w:val="List Paragraph"/>
    <w:basedOn w:val="Normal"/>
    <w:uiPriority w:val="34"/>
    <w:qFormat/>
    <w:rsid w:val="000C35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84D24FD0F3F4C931B3A706BC8298C" ma:contentTypeVersion="4" ma:contentTypeDescription="Create a new document." ma:contentTypeScope="" ma:versionID="025d204bd622037afa2e5d819fe12179">
  <xsd:schema xmlns:xsd="http://www.w3.org/2001/XMLSchema" xmlns:xs="http://www.w3.org/2001/XMLSchema" xmlns:p="http://schemas.microsoft.com/office/2006/metadata/properties" xmlns:ns2="e6595613-fe11-4822-95a7-c831f53be04f" targetNamespace="http://schemas.microsoft.com/office/2006/metadata/properties" ma:root="true" ma:fieldsID="dde9f99afe8e3a33ea0f66ceca4889b0" ns2:_="">
    <xsd:import namespace="e6595613-fe11-4822-95a7-c831f53be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95613-fe11-4822-95a7-c831f53be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A9B91-187E-4BA5-BB0D-177B43B4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95613-fe11-4822-95a7-c831f53be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36FF2-C846-43D6-BFCF-215C53646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DFD07-8BBC-4670-9E57-F93237245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Hill</dc:creator>
  <cp:keywords/>
  <dc:description/>
  <cp:lastModifiedBy>Richard Walding</cp:lastModifiedBy>
  <cp:revision>5</cp:revision>
  <dcterms:created xsi:type="dcterms:W3CDTF">2024-06-24T07:32:00Z</dcterms:created>
  <dcterms:modified xsi:type="dcterms:W3CDTF">2024-06-24T07:34:00Z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0x01010022984D24FD0F3F4C931B3A706BC8298C</vt:lpwstr>
  </property>
</Properties>
</file>